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F" w:rsidRDefault="00421F1F">
      <w:pPr>
        <w:pStyle w:val="Header"/>
        <w:tabs>
          <w:tab w:val="clear" w:pos="4320"/>
          <w:tab w:val="clear" w:pos="864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-509270</wp:posOffset>
            </wp:positionV>
            <wp:extent cx="3282950" cy="1339850"/>
            <wp:effectExtent l="0" t="0" r="0" b="0"/>
            <wp:wrapSquare wrapText="bothSides"/>
            <wp:docPr id="47" name="Picture 47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653415</wp:posOffset>
                </wp:positionH>
                <wp:positionV relativeFrom="page">
                  <wp:posOffset>570865</wp:posOffset>
                </wp:positionV>
                <wp:extent cx="2566670" cy="1724025"/>
                <wp:effectExtent l="0" t="0" r="0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E5" w:rsidRPr="0082572C" w:rsidRDefault="001432E5" w:rsidP="001432E5">
                            <w:pPr>
                              <w:pStyle w:val="Heading5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572C">
                              <w:rPr>
                                <w:sz w:val="18"/>
                                <w:szCs w:val="18"/>
                              </w:rPr>
                              <w:t>Headquarters</w:t>
                            </w:r>
                          </w:p>
                          <w:p w:rsidR="001432E5" w:rsidRPr="0082572C" w:rsidRDefault="001432E5" w:rsidP="00143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2572C">
                                  <w:rPr>
                                    <w:sz w:val="18"/>
                                    <w:szCs w:val="18"/>
                                  </w:rPr>
                                  <w:t>1 Seymour Street</w:t>
                                </w:r>
                              </w:smartTag>
                            </w:smartTag>
                          </w:p>
                          <w:p w:rsidR="001432E5" w:rsidRPr="0082572C" w:rsidRDefault="001432E5" w:rsidP="001432E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572C">
                              <w:rPr>
                                <w:sz w:val="18"/>
                                <w:szCs w:val="18"/>
                              </w:rPr>
                              <w:t>Lisburn BT27 4SX</w:t>
                            </w:r>
                          </w:p>
                          <w:p w:rsidR="001432E5" w:rsidRPr="0082572C" w:rsidRDefault="001432E5" w:rsidP="001432E5">
                            <w:pPr>
                              <w:pStyle w:val="Heading5"/>
                              <w:rPr>
                                <w:sz w:val="18"/>
                                <w:szCs w:val="18"/>
                              </w:rPr>
                            </w:pPr>
                            <w:r w:rsidRPr="0082572C">
                              <w:rPr>
                                <w:sz w:val="18"/>
                                <w:szCs w:val="18"/>
                              </w:rPr>
                              <w:t>T 028 9266 4221</w:t>
                            </w:r>
                          </w:p>
                          <w:p w:rsidR="001432E5" w:rsidRPr="0082572C" w:rsidRDefault="001432E5" w:rsidP="001432E5">
                            <w:pPr>
                              <w:pStyle w:val="Heading5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572C">
                              <w:rPr>
                                <w:sz w:val="18"/>
                                <w:szCs w:val="18"/>
                              </w:rPr>
                              <w:t>F 028 9267 7402</w:t>
                            </w:r>
                          </w:p>
                          <w:p w:rsidR="001432E5" w:rsidRPr="0082572C" w:rsidRDefault="001432E5" w:rsidP="00143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572C">
                              <w:rPr>
                                <w:sz w:val="18"/>
                                <w:szCs w:val="18"/>
                              </w:rPr>
                              <w:t>enquiries@nifrs.org</w:t>
                            </w:r>
                          </w:p>
                          <w:p w:rsidR="001432E5" w:rsidRDefault="00D7144F" w:rsidP="001432E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432E5" w:rsidRPr="0082572C">
                                <w:rPr>
                                  <w:sz w:val="18"/>
                                  <w:szCs w:val="18"/>
                                </w:rPr>
                                <w:t>www.nifrs.org</w:t>
                              </w:r>
                            </w:hyperlink>
                          </w:p>
                          <w:p w:rsidR="00BC2C3F" w:rsidRPr="00D86435" w:rsidRDefault="00E9609D" w:rsidP="00BC2C3F">
                            <w:pPr>
                              <w:keepNext/>
                              <w:outlineLvl w:val="4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BC2C3F" w:rsidRPr="00D8643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hief Fire</w:t>
                            </w:r>
                            <w:r w:rsidR="00BC2C3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&amp; Rescue</w:t>
                            </w:r>
                            <w:r w:rsidR="00BC2C3F" w:rsidRPr="00D8643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  <w:p w:rsidR="00BC2C3F" w:rsidRPr="0003735A" w:rsidRDefault="00BC2C3F" w:rsidP="00BC2C3F">
                            <w:pPr>
                              <w:keepNext/>
                              <w:outlineLvl w:val="4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Michael Graham </w:t>
                            </w:r>
                          </w:p>
                          <w:p w:rsidR="00BA06FD" w:rsidRDefault="00BA06FD" w:rsidP="001432E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06FD" w:rsidRPr="0082572C" w:rsidRDefault="00BA06FD" w:rsidP="001432E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06FD" w:rsidRDefault="00BA06FD" w:rsidP="003046FA">
                            <w:pPr>
                              <w:pStyle w:val="Heading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BA06FD" w:rsidRDefault="00BA06FD" w:rsidP="003046FA">
                            <w:pPr>
                              <w:pStyle w:val="Heading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BA06FD" w:rsidRDefault="00BA06FD" w:rsidP="003046FA">
                            <w:pPr>
                              <w:pStyle w:val="Heading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046FA" w:rsidRPr="00327689" w:rsidRDefault="00E657A9" w:rsidP="003046FA">
                            <w:pPr>
                              <w:pStyle w:val="Heading5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Interim </w:t>
                            </w:r>
                            <w:r w:rsidR="003046F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Chief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Fire &amp; Rescue Officer</w:t>
                            </w:r>
                          </w:p>
                          <w:p w:rsidR="003046FA" w:rsidRPr="008612F7" w:rsidRDefault="00E657A9" w:rsidP="003046FA">
                            <w:pPr>
                              <w:pStyle w:val="Heading5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Dale Ashford QFSM</w:t>
                            </w:r>
                          </w:p>
                          <w:p w:rsidR="001432E5" w:rsidRPr="003C397F" w:rsidRDefault="001432E5" w:rsidP="00342BA2">
                            <w:pPr>
                              <w:pStyle w:val="Heading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1.45pt;margin-top:44.95pt;width:202.1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E6tAIAALs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" filled="f" stroked="f">
                <v:textbox>
                  <w:txbxContent>
                    <w:p w:rsidR="001432E5" w:rsidRPr="0082572C" w:rsidRDefault="001432E5" w:rsidP="001432E5">
                      <w:pPr>
                        <w:pStyle w:val="Heading5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2572C">
                        <w:rPr>
                          <w:sz w:val="18"/>
                          <w:szCs w:val="18"/>
                        </w:rPr>
                        <w:t>Headquarters</w:t>
                      </w:r>
                    </w:p>
                    <w:p w:rsidR="001432E5" w:rsidRPr="0082572C" w:rsidRDefault="001432E5" w:rsidP="001432E5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2572C">
                            <w:rPr>
                              <w:sz w:val="18"/>
                              <w:szCs w:val="18"/>
                            </w:rPr>
                            <w:t>1 Seymour Street</w:t>
                          </w:r>
                        </w:smartTag>
                      </w:smartTag>
                    </w:p>
                    <w:p w:rsidR="001432E5" w:rsidRPr="0082572C" w:rsidRDefault="001432E5" w:rsidP="001432E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2572C">
                        <w:rPr>
                          <w:sz w:val="18"/>
                          <w:szCs w:val="18"/>
                        </w:rPr>
                        <w:t>Lisburn BT27 4SX</w:t>
                      </w:r>
                    </w:p>
                    <w:p w:rsidR="001432E5" w:rsidRPr="0082572C" w:rsidRDefault="001432E5" w:rsidP="001432E5">
                      <w:pPr>
                        <w:pStyle w:val="Heading5"/>
                        <w:rPr>
                          <w:sz w:val="18"/>
                          <w:szCs w:val="18"/>
                        </w:rPr>
                      </w:pPr>
                      <w:r w:rsidRPr="0082572C">
                        <w:rPr>
                          <w:sz w:val="18"/>
                          <w:szCs w:val="18"/>
                        </w:rPr>
                        <w:t>T 028 9266 4221</w:t>
                      </w:r>
                    </w:p>
                    <w:p w:rsidR="001432E5" w:rsidRPr="0082572C" w:rsidRDefault="001432E5" w:rsidP="001432E5">
                      <w:pPr>
                        <w:pStyle w:val="Heading5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2572C">
                        <w:rPr>
                          <w:sz w:val="18"/>
                          <w:szCs w:val="18"/>
                        </w:rPr>
                        <w:t>F 028 9267 7402</w:t>
                      </w:r>
                    </w:p>
                    <w:p w:rsidR="001432E5" w:rsidRPr="0082572C" w:rsidRDefault="001432E5" w:rsidP="001432E5">
                      <w:pPr>
                        <w:rPr>
                          <w:sz w:val="18"/>
                          <w:szCs w:val="18"/>
                        </w:rPr>
                      </w:pPr>
                      <w:r w:rsidRPr="0082572C">
                        <w:rPr>
                          <w:sz w:val="18"/>
                          <w:szCs w:val="18"/>
                        </w:rPr>
                        <w:t>enquiries@nifrs.org</w:t>
                      </w:r>
                    </w:p>
                    <w:p w:rsidR="001432E5" w:rsidRDefault="002A1E86" w:rsidP="001432E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1432E5" w:rsidRPr="0082572C">
                          <w:rPr>
                            <w:sz w:val="18"/>
                            <w:szCs w:val="18"/>
                          </w:rPr>
                          <w:t>www.nifrs.org</w:t>
                        </w:r>
                      </w:hyperlink>
                    </w:p>
                    <w:p w:rsidR="00BC2C3F" w:rsidRPr="00D86435" w:rsidRDefault="00E9609D" w:rsidP="00BC2C3F">
                      <w:pPr>
                        <w:keepNext/>
                        <w:outlineLvl w:val="4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C</w:t>
                      </w:r>
                      <w:r w:rsidR="00BC2C3F" w:rsidRPr="00D86435">
                        <w:rPr>
                          <w:rFonts w:cs="Arial"/>
                          <w:b/>
                          <w:sz w:val="18"/>
                          <w:szCs w:val="18"/>
                        </w:rPr>
                        <w:t>hief Fire</w:t>
                      </w:r>
                      <w:r w:rsidR="00BC2C3F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&amp; Rescue</w:t>
                      </w:r>
                      <w:r w:rsidR="00BC2C3F" w:rsidRPr="00D8643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Officer</w:t>
                      </w:r>
                    </w:p>
                    <w:p w:rsidR="00BC2C3F" w:rsidRPr="0003735A" w:rsidRDefault="00BC2C3F" w:rsidP="00BC2C3F">
                      <w:pPr>
                        <w:keepNext/>
                        <w:outlineLvl w:val="4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Michael Graham </w:t>
                      </w:r>
                    </w:p>
                    <w:p w:rsidR="00BA06FD" w:rsidRDefault="00BA06FD" w:rsidP="001432E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BA06FD" w:rsidRPr="0082572C" w:rsidRDefault="00BA06FD" w:rsidP="001432E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BA06FD" w:rsidRDefault="00BA06FD" w:rsidP="003046FA">
                      <w:pPr>
                        <w:pStyle w:val="Heading5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BA06FD" w:rsidRDefault="00BA06FD" w:rsidP="003046FA">
                      <w:pPr>
                        <w:pStyle w:val="Heading5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BA06FD" w:rsidRDefault="00BA06FD" w:rsidP="003046FA">
                      <w:pPr>
                        <w:pStyle w:val="Heading5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046FA" w:rsidRPr="00327689" w:rsidRDefault="00E657A9" w:rsidP="003046FA">
                      <w:pPr>
                        <w:pStyle w:val="Heading5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Interim </w:t>
                      </w:r>
                      <w:r w:rsidR="003046FA">
                        <w:rPr>
                          <w:rFonts w:cs="Arial"/>
                          <w:sz w:val="18"/>
                          <w:szCs w:val="18"/>
                        </w:rPr>
                        <w:t xml:space="preserve">Chief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Fire &amp; Rescue Officer</w:t>
                      </w:r>
                    </w:p>
                    <w:p w:rsidR="003046FA" w:rsidRPr="008612F7" w:rsidRDefault="00E657A9" w:rsidP="003046FA">
                      <w:pPr>
                        <w:pStyle w:val="Heading5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Dale Ashford QFSM</w:t>
                      </w:r>
                    </w:p>
                    <w:p w:rsidR="001432E5" w:rsidRPr="003C397F" w:rsidRDefault="001432E5" w:rsidP="00342BA2">
                      <w:pPr>
                        <w:pStyle w:val="Heading5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E0028" w:rsidRDefault="007E0028">
      <w:pPr>
        <w:pStyle w:val="Header"/>
        <w:tabs>
          <w:tab w:val="clear" w:pos="4320"/>
          <w:tab w:val="clear" w:pos="8640"/>
        </w:tabs>
      </w:pPr>
    </w:p>
    <w:p w:rsidR="007E0028" w:rsidRDefault="007E0028">
      <w:pPr>
        <w:pStyle w:val="Header"/>
        <w:tabs>
          <w:tab w:val="clear" w:pos="4320"/>
          <w:tab w:val="clear" w:pos="8640"/>
        </w:tabs>
      </w:pPr>
    </w:p>
    <w:p w:rsidR="007E0028" w:rsidRDefault="007E0028">
      <w:pPr>
        <w:pStyle w:val="Header"/>
        <w:tabs>
          <w:tab w:val="clear" w:pos="4320"/>
          <w:tab w:val="clear" w:pos="8640"/>
        </w:tabs>
      </w:pPr>
    </w:p>
    <w:p w:rsidR="007E0028" w:rsidRDefault="007E0028">
      <w:pPr>
        <w:pStyle w:val="Header"/>
        <w:tabs>
          <w:tab w:val="clear" w:pos="4320"/>
          <w:tab w:val="clear" w:pos="8640"/>
        </w:tabs>
      </w:pPr>
    </w:p>
    <w:p w:rsidR="007E0028" w:rsidRDefault="007E0028">
      <w:pPr>
        <w:pStyle w:val="Header"/>
        <w:tabs>
          <w:tab w:val="clear" w:pos="4320"/>
          <w:tab w:val="clear" w:pos="8640"/>
        </w:tabs>
      </w:pPr>
    </w:p>
    <w:p w:rsidR="00AC7E36" w:rsidRDefault="00AC7E36"/>
    <w:p w:rsidR="00D31456" w:rsidRDefault="00D31456"/>
    <w:p w:rsidR="00395F62" w:rsidRDefault="00395F62" w:rsidP="00395F62"/>
    <w:p w:rsidR="00395F62" w:rsidRDefault="0082763D" w:rsidP="00395F62">
      <w:pPr>
        <w:pStyle w:val="Header"/>
        <w:tabs>
          <w:tab w:val="clear" w:pos="4320"/>
          <w:tab w:val="clear" w:pos="8640"/>
        </w:tabs>
      </w:pPr>
      <w:r>
        <w:t>Our Ref:  RG/ FOI 117-20</w:t>
      </w:r>
    </w:p>
    <w:p w:rsidR="00A546F0" w:rsidRDefault="00A546F0" w:rsidP="00395F62">
      <w:pPr>
        <w:pStyle w:val="Header"/>
        <w:tabs>
          <w:tab w:val="clear" w:pos="4320"/>
          <w:tab w:val="clear" w:pos="8640"/>
        </w:tabs>
      </w:pPr>
    </w:p>
    <w:p w:rsidR="00395F62" w:rsidRDefault="0082763D" w:rsidP="00395F62">
      <w:pPr>
        <w:pStyle w:val="Header"/>
        <w:tabs>
          <w:tab w:val="clear" w:pos="4320"/>
          <w:tab w:val="clear" w:pos="8640"/>
        </w:tabs>
      </w:pPr>
      <w:r>
        <w:t>30 March 2021</w:t>
      </w:r>
    </w:p>
    <w:p w:rsidR="0082763D" w:rsidRDefault="0082763D" w:rsidP="00395F62">
      <w:pPr>
        <w:pStyle w:val="Header"/>
        <w:tabs>
          <w:tab w:val="clear" w:pos="4320"/>
          <w:tab w:val="clear" w:pos="8640"/>
        </w:tabs>
      </w:pPr>
    </w:p>
    <w:p w:rsidR="0082763D" w:rsidRDefault="0082763D" w:rsidP="00395F62">
      <w:pPr>
        <w:pStyle w:val="Header"/>
        <w:tabs>
          <w:tab w:val="clear" w:pos="4320"/>
          <w:tab w:val="clear" w:pos="8640"/>
        </w:tabs>
      </w:pPr>
    </w:p>
    <w:p w:rsidR="00A71B7B" w:rsidRDefault="00A71B7B" w:rsidP="00395F62">
      <w:pPr>
        <w:pStyle w:val="Header"/>
        <w:tabs>
          <w:tab w:val="clear" w:pos="4320"/>
          <w:tab w:val="clear" w:pos="8640"/>
        </w:tabs>
      </w:pPr>
    </w:p>
    <w:p w:rsidR="00A546F0" w:rsidRDefault="00A546F0" w:rsidP="00395F62">
      <w:pPr>
        <w:pStyle w:val="Header"/>
        <w:tabs>
          <w:tab w:val="clear" w:pos="4320"/>
          <w:tab w:val="clear" w:pos="8640"/>
        </w:tabs>
      </w:pPr>
      <w:r>
        <w:t xml:space="preserve">Dear </w:t>
      </w:r>
    </w:p>
    <w:p w:rsidR="00A71B7B" w:rsidRDefault="00A71B7B" w:rsidP="00395F62">
      <w:pPr>
        <w:pStyle w:val="Header"/>
        <w:tabs>
          <w:tab w:val="clear" w:pos="4320"/>
          <w:tab w:val="clear" w:pos="8640"/>
        </w:tabs>
      </w:pPr>
    </w:p>
    <w:p w:rsidR="00395F62" w:rsidRPr="0008467F" w:rsidRDefault="00395F62" w:rsidP="00395F62">
      <w:pPr>
        <w:pStyle w:val="Header"/>
        <w:tabs>
          <w:tab w:val="clear" w:pos="4320"/>
          <w:tab w:val="clear" w:pos="8640"/>
        </w:tabs>
        <w:rPr>
          <w:b/>
        </w:rPr>
      </w:pPr>
      <w:r w:rsidRPr="0008467F">
        <w:rPr>
          <w:b/>
        </w:rPr>
        <w:t>RE:</w:t>
      </w:r>
      <w:r w:rsidRPr="0008467F">
        <w:rPr>
          <w:b/>
        </w:rPr>
        <w:tab/>
        <w:t xml:space="preserve">FREEDOM OF INFORMATION REQUEST OF </w:t>
      </w:r>
      <w:r w:rsidR="0082763D">
        <w:rPr>
          <w:b/>
        </w:rPr>
        <w:t>24 MARCH 2021</w:t>
      </w:r>
    </w:p>
    <w:p w:rsidR="00395F62" w:rsidRPr="007275E0" w:rsidRDefault="00395F62" w:rsidP="00395F62">
      <w:pPr>
        <w:rPr>
          <w:rFonts w:cs="Arial"/>
          <w:sz w:val="20"/>
          <w:szCs w:val="20"/>
        </w:rPr>
      </w:pPr>
    </w:p>
    <w:p w:rsidR="007B377B" w:rsidRDefault="00395F62" w:rsidP="00395F62">
      <w:pPr>
        <w:rPr>
          <w:rFonts w:cs="Arial"/>
        </w:rPr>
      </w:pPr>
      <w:r w:rsidRPr="0008467F">
        <w:rPr>
          <w:rFonts w:cs="Arial"/>
        </w:rPr>
        <w:t>Please be advised of the follow</w:t>
      </w:r>
      <w:r w:rsidR="002A1E86">
        <w:rPr>
          <w:rFonts w:cs="Arial"/>
        </w:rPr>
        <w:t>ing in relation to your request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  <w:sz w:val="18"/>
          <w:szCs w:val="18"/>
        </w:rPr>
      </w:pPr>
      <w:r w:rsidRPr="007B377B">
        <w:rPr>
          <w:rStyle w:val="normaltextrun"/>
          <w:rFonts w:cs="Arial"/>
          <w:iCs/>
          <w:color w:val="000000"/>
        </w:rPr>
        <w:t>How many firefighters are currently employed by your fire service?</w:t>
      </w:r>
      <w:r w:rsidRPr="007B377B">
        <w:rPr>
          <w:rStyle w:val="eop"/>
          <w:rFonts w:cs="Arial"/>
          <w:iCs/>
          <w:color w:val="000000"/>
        </w:rPr>
        <w:t> </w:t>
      </w:r>
    </w:p>
    <w:p w:rsidR="007B377B" w:rsidRDefault="007B377B" w:rsidP="007B377B">
      <w:pPr>
        <w:ind w:left="720"/>
        <w:rPr>
          <w:rStyle w:val="eop"/>
          <w:rFonts w:cs="Arial"/>
          <w:i/>
          <w:iCs/>
          <w:color w:val="000000"/>
        </w:rPr>
      </w:pPr>
      <w:r w:rsidRPr="007B377B">
        <w:rPr>
          <w:rStyle w:val="eop"/>
          <w:rFonts w:cs="Arial"/>
          <w:i/>
          <w:iCs/>
          <w:color w:val="000000"/>
        </w:rPr>
        <w:t xml:space="preserve">As at 28 February 2021 there were 1698 </w:t>
      </w:r>
      <w:proofErr w:type="spellStart"/>
      <w:r w:rsidRPr="007B377B">
        <w:rPr>
          <w:rStyle w:val="eop"/>
          <w:rFonts w:cs="Arial"/>
          <w:i/>
          <w:iCs/>
          <w:color w:val="000000"/>
        </w:rPr>
        <w:t>Wholetime</w:t>
      </w:r>
      <w:proofErr w:type="spellEnd"/>
      <w:r w:rsidRPr="007B377B">
        <w:rPr>
          <w:rStyle w:val="eop"/>
          <w:rFonts w:cs="Arial"/>
          <w:i/>
          <w:iCs/>
          <w:color w:val="000000"/>
        </w:rPr>
        <w:t xml:space="preserve"> and On-Call operational employees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normaltextrun"/>
          <w:rFonts w:cs="Arial"/>
          <w:color w:val="000000"/>
          <w:sz w:val="18"/>
          <w:szCs w:val="18"/>
        </w:rPr>
      </w:pPr>
      <w:r w:rsidRPr="007B377B">
        <w:rPr>
          <w:rStyle w:val="normaltextrun"/>
          <w:rFonts w:cs="Arial"/>
          <w:iCs/>
          <w:color w:val="000000"/>
        </w:rPr>
        <w:t>How many of your firefighters are on call?</w:t>
      </w:r>
    </w:p>
    <w:p w:rsidR="007B377B" w:rsidRDefault="007B377B" w:rsidP="007B377B">
      <w:pPr>
        <w:shd w:val="clear" w:color="auto" w:fill="FFFFFF"/>
        <w:spacing w:before="100" w:beforeAutospacing="1" w:after="100" w:afterAutospacing="1"/>
        <w:ind w:left="720"/>
        <w:rPr>
          <w:rStyle w:val="normaltextrun"/>
          <w:rFonts w:cs="Arial"/>
          <w:i/>
          <w:iCs/>
          <w:color w:val="000000"/>
        </w:rPr>
      </w:pPr>
      <w:r w:rsidRPr="007B377B">
        <w:rPr>
          <w:rStyle w:val="normaltextrun"/>
          <w:rFonts w:cs="Arial"/>
          <w:i/>
          <w:iCs/>
          <w:color w:val="000000"/>
        </w:rPr>
        <w:t>As at 28</w:t>
      </w:r>
      <w:r w:rsidRPr="007B377B">
        <w:rPr>
          <w:rStyle w:val="normaltextrun"/>
          <w:rFonts w:cs="Arial"/>
          <w:i/>
          <w:iCs/>
          <w:color w:val="000000"/>
          <w:vertAlign w:val="superscript"/>
        </w:rPr>
        <w:t>th</w:t>
      </w:r>
      <w:r w:rsidRPr="007B377B">
        <w:rPr>
          <w:rStyle w:val="normaltextrun"/>
          <w:rFonts w:cs="Arial"/>
          <w:i/>
          <w:iCs/>
          <w:color w:val="000000"/>
        </w:rPr>
        <w:t xml:space="preserve"> February 2021 NIFRS employed 898 On-Call operational employees.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  <w:sz w:val="18"/>
          <w:szCs w:val="18"/>
        </w:rPr>
      </w:pPr>
      <w:r w:rsidRPr="007B377B">
        <w:rPr>
          <w:rStyle w:val="normaltextrun"/>
          <w:rFonts w:cs="Arial"/>
          <w:iCs/>
          <w:color w:val="000000"/>
        </w:rPr>
        <w:t>How many hours are your on call firefighters (if any) contracted to per week as a minimum?</w:t>
      </w:r>
      <w:r w:rsidRPr="007B377B">
        <w:rPr>
          <w:rStyle w:val="eop"/>
          <w:rFonts w:cs="Arial"/>
          <w:iCs/>
          <w:color w:val="000000"/>
        </w:rPr>
        <w:t> </w:t>
      </w:r>
    </w:p>
    <w:p w:rsidR="007B377B" w:rsidRPr="007B377B" w:rsidRDefault="007B377B" w:rsidP="007B377B">
      <w:pPr>
        <w:shd w:val="clear" w:color="auto" w:fill="FFFFFF"/>
        <w:spacing w:before="100" w:beforeAutospacing="1" w:after="100" w:afterAutospacing="1"/>
        <w:ind w:left="360" w:firstLine="360"/>
        <w:rPr>
          <w:rStyle w:val="eop"/>
          <w:rFonts w:cs="Arial"/>
          <w:i/>
          <w:iCs/>
          <w:color w:val="000000"/>
        </w:rPr>
      </w:pPr>
      <w:r w:rsidRPr="007B377B">
        <w:rPr>
          <w:rStyle w:val="eop"/>
          <w:rFonts w:cs="Arial"/>
          <w:i/>
          <w:iCs/>
          <w:color w:val="000000"/>
        </w:rPr>
        <w:t>NIFRS has a series of On-Call contracts which are outlined below;</w:t>
      </w:r>
    </w:p>
    <w:p w:rsidR="007B377B" w:rsidRPr="007B377B" w:rsidRDefault="007B377B" w:rsidP="007B377B">
      <w:pPr>
        <w:shd w:val="clear" w:color="auto" w:fill="FFFFFF"/>
        <w:spacing w:before="100" w:beforeAutospacing="1" w:after="100" w:afterAutospacing="1"/>
        <w:ind w:left="720"/>
        <w:rPr>
          <w:rStyle w:val="eop"/>
          <w:rFonts w:cs="Arial"/>
          <w:i/>
          <w:iCs/>
          <w:color w:val="000000"/>
        </w:rPr>
      </w:pPr>
      <w:r w:rsidRPr="007B377B">
        <w:rPr>
          <w:rStyle w:val="eop"/>
          <w:rFonts w:cs="Arial"/>
          <w:i/>
          <w:iCs/>
          <w:color w:val="000000"/>
        </w:rPr>
        <w:t>Day Time Only - a minimum of 40 hours each week between 8 am – 6 pm, Monday to Friday.</w:t>
      </w:r>
    </w:p>
    <w:p w:rsidR="007B377B" w:rsidRPr="007B377B" w:rsidRDefault="007B377B" w:rsidP="007B377B">
      <w:pPr>
        <w:spacing w:line="276" w:lineRule="auto"/>
        <w:ind w:left="720"/>
        <w:rPr>
          <w:rFonts w:cs="Arial"/>
          <w:i/>
          <w:sz w:val="22"/>
          <w:szCs w:val="22"/>
          <w:lang w:eastAsia="en-GB"/>
        </w:rPr>
      </w:pPr>
      <w:r w:rsidRPr="007B377B">
        <w:rPr>
          <w:rStyle w:val="eop"/>
          <w:rFonts w:cs="Arial"/>
          <w:i/>
          <w:iCs/>
          <w:color w:val="000000"/>
        </w:rPr>
        <w:t>Banded – a minimum of 100 hours each week which needs to include a minimum 48*hours</w:t>
      </w:r>
      <w:r w:rsidRPr="007B377B">
        <w:rPr>
          <w:rFonts w:eastAsiaTheme="minorEastAsia" w:cs="Arial"/>
          <w:i/>
          <w:kern w:val="24"/>
          <w:sz w:val="22"/>
          <w:szCs w:val="22"/>
          <w:lang w:eastAsia="en-GB"/>
        </w:rPr>
        <w:t xml:space="preserve"> </w:t>
      </w:r>
      <w:r w:rsidRPr="007B377B">
        <w:rPr>
          <w:rFonts w:eastAsiaTheme="minorEastAsia" w:cs="Arial"/>
          <w:i/>
          <w:kern w:val="24"/>
          <w:lang w:eastAsia="en-GB"/>
        </w:rPr>
        <w:t>within the following Bands</w:t>
      </w:r>
      <w:r w:rsidRPr="007B377B">
        <w:rPr>
          <w:rFonts w:eastAsiaTheme="minorEastAsia" w:cs="Arial"/>
          <w:i/>
          <w:kern w:val="24"/>
          <w:sz w:val="22"/>
          <w:szCs w:val="22"/>
          <w:lang w:eastAsia="en-GB"/>
        </w:rPr>
        <w:t>:</w:t>
      </w:r>
    </w:p>
    <w:p w:rsidR="007B377B" w:rsidRPr="007B377B" w:rsidRDefault="007B377B" w:rsidP="007B377B">
      <w:pPr>
        <w:spacing w:line="276" w:lineRule="auto"/>
        <w:ind w:left="1555" w:hanging="1555"/>
        <w:rPr>
          <w:rFonts w:eastAsiaTheme="minorEastAsia" w:cs="Arial"/>
          <w:b/>
          <w:bCs/>
          <w:i/>
          <w:kern w:val="24"/>
          <w:lang w:eastAsia="en-GB"/>
        </w:rPr>
      </w:pPr>
    </w:p>
    <w:p w:rsidR="007B377B" w:rsidRPr="007B377B" w:rsidRDefault="007B377B" w:rsidP="007B377B">
      <w:pPr>
        <w:spacing w:line="276" w:lineRule="auto"/>
        <w:ind w:left="1555" w:hanging="835"/>
        <w:rPr>
          <w:rFonts w:cs="Arial"/>
          <w:i/>
          <w:lang w:eastAsia="en-GB"/>
        </w:rPr>
      </w:pPr>
      <w:r>
        <w:rPr>
          <w:rFonts w:eastAsiaTheme="minorEastAsia" w:cs="Arial"/>
          <w:bCs/>
          <w:i/>
          <w:kern w:val="24"/>
          <w:lang w:eastAsia="en-GB"/>
        </w:rPr>
        <w:t xml:space="preserve">Band 1:  </w:t>
      </w:r>
      <w:r w:rsidRPr="007B377B">
        <w:rPr>
          <w:rFonts w:eastAsiaTheme="minorEastAsia" w:cs="Arial"/>
          <w:bCs/>
          <w:i/>
          <w:kern w:val="24"/>
          <w:lang w:eastAsia="en-GB"/>
        </w:rPr>
        <w:t xml:space="preserve"> Friday 1800 to Sunday 1800 </w:t>
      </w:r>
    </w:p>
    <w:p w:rsidR="007B377B" w:rsidRPr="007B377B" w:rsidRDefault="007B377B" w:rsidP="007B377B">
      <w:pPr>
        <w:spacing w:line="276" w:lineRule="auto"/>
        <w:ind w:left="1309" w:hanging="1555"/>
        <w:rPr>
          <w:rFonts w:cs="Arial"/>
          <w:i/>
          <w:lang w:eastAsia="en-GB"/>
        </w:rPr>
      </w:pPr>
      <w:r w:rsidRPr="007B377B">
        <w:rPr>
          <w:rFonts w:eastAsiaTheme="minorEastAsia" w:cs="Arial"/>
          <w:i/>
          <w:kern w:val="24"/>
          <w:lang w:eastAsia="en-GB"/>
        </w:rPr>
        <w:t xml:space="preserve">                       </w:t>
      </w:r>
      <w:r w:rsidRPr="007B377B">
        <w:rPr>
          <w:rFonts w:eastAsiaTheme="minorEastAsia" w:cs="Arial"/>
          <w:i/>
          <w:kern w:val="24"/>
          <w:lang w:eastAsia="en-GB"/>
        </w:rPr>
        <w:tab/>
        <w:t>(</w:t>
      </w:r>
      <w:proofErr w:type="gramStart"/>
      <w:r w:rsidRPr="007B377B">
        <w:rPr>
          <w:rFonts w:eastAsiaTheme="minorEastAsia" w:cs="Arial"/>
          <w:i/>
          <w:kern w:val="24"/>
          <w:lang w:eastAsia="en-GB"/>
        </w:rPr>
        <w:t>must</w:t>
      </w:r>
      <w:proofErr w:type="gramEnd"/>
      <w:r w:rsidRPr="007B377B">
        <w:rPr>
          <w:rFonts w:eastAsiaTheme="minorEastAsia" w:cs="Arial"/>
          <w:i/>
          <w:kern w:val="24"/>
          <w:lang w:eastAsia="en-GB"/>
        </w:rPr>
        <w:t xml:space="preserve"> provide at least 24 hours* availability within this Band each week)</w:t>
      </w:r>
    </w:p>
    <w:p w:rsidR="007B377B" w:rsidRPr="007B377B" w:rsidRDefault="007B377B" w:rsidP="007B377B">
      <w:pPr>
        <w:spacing w:line="276" w:lineRule="auto"/>
        <w:ind w:left="1555" w:hanging="1555"/>
        <w:rPr>
          <w:rFonts w:cs="Arial"/>
          <w:i/>
          <w:lang w:eastAsia="en-GB"/>
        </w:rPr>
      </w:pPr>
      <w:r>
        <w:rPr>
          <w:rFonts w:eastAsiaTheme="minorEastAsia" w:cs="Arial"/>
          <w:bCs/>
          <w:i/>
          <w:kern w:val="24"/>
          <w:lang w:eastAsia="en-GB"/>
        </w:rPr>
        <w:t xml:space="preserve">          Band 2:  </w:t>
      </w:r>
      <w:r w:rsidRPr="007B377B">
        <w:rPr>
          <w:rFonts w:eastAsiaTheme="minorEastAsia" w:cs="Arial"/>
          <w:bCs/>
          <w:i/>
          <w:kern w:val="24"/>
          <w:lang w:eastAsia="en-GB"/>
        </w:rPr>
        <w:t xml:space="preserve">Monday - Friday 0800 – 1800  </w:t>
      </w:r>
    </w:p>
    <w:p w:rsidR="007B377B" w:rsidRPr="007B377B" w:rsidRDefault="007B377B" w:rsidP="007B377B">
      <w:pPr>
        <w:spacing w:line="276" w:lineRule="auto"/>
        <w:ind w:left="1309"/>
        <w:rPr>
          <w:rFonts w:eastAsiaTheme="minorEastAsia" w:cs="Arial"/>
          <w:kern w:val="24"/>
          <w:lang w:eastAsia="en-GB"/>
        </w:rPr>
      </w:pPr>
      <w:r w:rsidRPr="007B377B">
        <w:rPr>
          <w:rFonts w:eastAsiaTheme="minorEastAsia" w:cs="Arial"/>
          <w:kern w:val="24"/>
          <w:lang w:eastAsia="en-GB"/>
        </w:rPr>
        <w:t>(</w:t>
      </w:r>
      <w:proofErr w:type="gramStart"/>
      <w:r w:rsidRPr="007B377B">
        <w:rPr>
          <w:rFonts w:eastAsiaTheme="minorEastAsia" w:cs="Arial"/>
          <w:kern w:val="24"/>
          <w:lang w:eastAsia="en-GB"/>
        </w:rPr>
        <w:t>it</w:t>
      </w:r>
      <w:proofErr w:type="gramEnd"/>
      <w:r w:rsidRPr="007B377B">
        <w:rPr>
          <w:rFonts w:eastAsiaTheme="minorEastAsia" w:cs="Arial"/>
          <w:kern w:val="24"/>
          <w:lang w:eastAsia="en-GB"/>
        </w:rPr>
        <w:t xml:space="preserve"> is not essential to provide availability within this Band each week if the minimum 48 hour requirement has be</w:t>
      </w:r>
      <w:r>
        <w:rPr>
          <w:rFonts w:eastAsiaTheme="minorEastAsia" w:cs="Arial"/>
          <w:kern w:val="24"/>
          <w:lang w:eastAsia="en-GB"/>
        </w:rPr>
        <w:t>en</w:t>
      </w:r>
      <w:r w:rsidRPr="007B377B">
        <w:rPr>
          <w:rFonts w:eastAsiaTheme="minorEastAsia" w:cs="Arial"/>
          <w:kern w:val="24"/>
          <w:lang w:eastAsia="en-GB"/>
        </w:rPr>
        <w:t xml:space="preserve"> provided in Band 1)</w:t>
      </w:r>
    </w:p>
    <w:p w:rsidR="007B377B" w:rsidRDefault="007B377B" w:rsidP="007B377B">
      <w:pPr>
        <w:shd w:val="clear" w:color="auto" w:fill="FFFFFF"/>
        <w:spacing w:before="100" w:beforeAutospacing="1" w:after="100" w:afterAutospacing="1"/>
        <w:ind w:left="360"/>
        <w:rPr>
          <w:rStyle w:val="eop"/>
          <w:rFonts w:cs="Arial"/>
          <w:iCs/>
          <w:color w:val="000000"/>
        </w:rPr>
      </w:pPr>
      <w:r w:rsidRPr="007B377B">
        <w:rPr>
          <w:rStyle w:val="eop"/>
          <w:rFonts w:cs="Arial"/>
          <w:iCs/>
          <w:color w:val="000000"/>
        </w:rPr>
        <w:lastRenderedPageBreak/>
        <w:t>120 Hour Contract – provide a minimum of 120 hours each week</w:t>
      </w:r>
      <w:r w:rsidR="002A1E86">
        <w:rPr>
          <w:rStyle w:val="eop"/>
          <w:rFonts w:cs="Arial"/>
          <w:iCs/>
          <w:color w:val="000000"/>
        </w:rPr>
        <w:t xml:space="preserve"> across a</w:t>
      </w:r>
      <w:r w:rsidRPr="007B377B">
        <w:rPr>
          <w:rStyle w:val="eop"/>
          <w:rFonts w:cs="Arial"/>
          <w:iCs/>
          <w:color w:val="000000"/>
        </w:rPr>
        <w:t xml:space="preserve"> range of times. This contract is currently under review. 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normaltextrun"/>
          <w:rFonts w:cs="Arial"/>
          <w:color w:val="000000"/>
        </w:rPr>
      </w:pPr>
      <w:r w:rsidRPr="007B377B">
        <w:rPr>
          <w:rStyle w:val="normaltextrun"/>
          <w:rFonts w:cs="Arial"/>
          <w:iCs/>
          <w:color w:val="000000"/>
        </w:rPr>
        <w:t>Do all your </w:t>
      </w:r>
      <w:r w:rsidRPr="007B377B">
        <w:rPr>
          <w:rStyle w:val="normaltextrun"/>
          <w:rFonts w:cs="Arial"/>
          <w:iCs/>
        </w:rPr>
        <w:t>on call firefighters have an annual appraisal? </w:t>
      </w:r>
    </w:p>
    <w:p w:rsidR="007B377B" w:rsidRDefault="007B377B" w:rsidP="007B377B">
      <w:pPr>
        <w:shd w:val="clear" w:color="auto" w:fill="FFFFFF"/>
        <w:spacing w:before="100" w:beforeAutospacing="1" w:after="100" w:afterAutospacing="1"/>
        <w:ind w:left="360" w:firstLine="360"/>
        <w:rPr>
          <w:rStyle w:val="eop"/>
          <w:rFonts w:cs="Arial"/>
          <w:i/>
          <w:iCs/>
          <w:color w:val="000000"/>
        </w:rPr>
      </w:pPr>
      <w:r w:rsidRPr="007B377B">
        <w:rPr>
          <w:rStyle w:val="normaltextrun"/>
          <w:rFonts w:cs="Arial"/>
          <w:i/>
          <w:iCs/>
          <w:color w:val="000000"/>
        </w:rPr>
        <w:t>Not currently but a pilot system is currently being developed</w:t>
      </w:r>
      <w:r w:rsidRPr="007B377B">
        <w:rPr>
          <w:rStyle w:val="eop"/>
          <w:rFonts w:cs="Arial"/>
          <w:i/>
        </w:rPr>
        <w:t>.</w:t>
      </w:r>
      <w:r w:rsidRPr="007B377B">
        <w:rPr>
          <w:rStyle w:val="eop"/>
          <w:rFonts w:cs="Arial"/>
          <w:i/>
          <w:iCs/>
          <w:color w:val="000000"/>
        </w:rPr>
        <w:t> 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</w:rPr>
      </w:pPr>
      <w:r w:rsidRPr="007B377B">
        <w:rPr>
          <w:rStyle w:val="normaltextrun"/>
          <w:rFonts w:cs="Arial"/>
          <w:iCs/>
          <w:color w:val="000000"/>
        </w:rPr>
        <w:t>Are their appraisals conducted on a</w:t>
      </w:r>
      <w:r w:rsidRPr="007B377B">
        <w:rPr>
          <w:rStyle w:val="normaltextrun"/>
          <w:rFonts w:cs="Arial"/>
          <w:iCs/>
        </w:rPr>
        <w:t> </w:t>
      </w:r>
      <w:r w:rsidRPr="007B377B">
        <w:rPr>
          <w:rStyle w:val="normaltextrun"/>
          <w:rFonts w:cs="Arial"/>
          <w:iCs/>
          <w:color w:val="000000"/>
        </w:rPr>
        <w:t>one to one</w:t>
      </w:r>
      <w:r w:rsidRPr="007B377B">
        <w:rPr>
          <w:rStyle w:val="normaltextrun"/>
          <w:rFonts w:cs="Arial"/>
          <w:iCs/>
        </w:rPr>
        <w:t> basis?</w:t>
      </w:r>
      <w:r w:rsidRPr="007B377B">
        <w:rPr>
          <w:rStyle w:val="eop"/>
          <w:rFonts w:cs="Arial"/>
          <w:iCs/>
          <w:color w:val="000000"/>
        </w:rPr>
        <w:t> </w:t>
      </w:r>
    </w:p>
    <w:p w:rsidR="007B377B" w:rsidRPr="007B377B" w:rsidRDefault="007B377B" w:rsidP="007B377B">
      <w:pPr>
        <w:shd w:val="clear" w:color="auto" w:fill="FFFFFF"/>
        <w:spacing w:before="100" w:beforeAutospacing="1" w:after="100" w:afterAutospacing="1"/>
        <w:ind w:left="360" w:firstLine="360"/>
        <w:rPr>
          <w:rFonts w:cs="Arial"/>
          <w:i/>
          <w:color w:val="000000"/>
        </w:rPr>
      </w:pPr>
      <w:r w:rsidRPr="007B377B">
        <w:rPr>
          <w:rStyle w:val="normaltextrun"/>
          <w:rFonts w:cs="Arial"/>
          <w:i/>
          <w:iCs/>
          <w:color w:val="000000"/>
        </w:rPr>
        <w:t>Not applicable currently but will be going forward</w:t>
      </w:r>
      <w:r w:rsidRPr="007B377B">
        <w:rPr>
          <w:rFonts w:cs="Arial"/>
          <w:i/>
        </w:rPr>
        <w:t>.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</w:rPr>
      </w:pPr>
      <w:r w:rsidRPr="007B377B">
        <w:rPr>
          <w:rStyle w:val="normaltextrun"/>
          <w:rFonts w:cs="Arial"/>
          <w:iCs/>
          <w:color w:val="000000"/>
        </w:rPr>
        <w:t>Who conducts the</w:t>
      </w:r>
      <w:r w:rsidRPr="007B377B">
        <w:rPr>
          <w:rStyle w:val="normaltextrun"/>
          <w:rFonts w:cs="Arial"/>
          <w:iCs/>
        </w:rPr>
        <w:t> </w:t>
      </w:r>
      <w:r w:rsidRPr="007B377B">
        <w:rPr>
          <w:rStyle w:val="normaltextrun"/>
          <w:rFonts w:cs="Arial"/>
          <w:iCs/>
          <w:color w:val="000000"/>
          <w:shd w:val="clear" w:color="auto" w:fill="EAEEFF"/>
        </w:rPr>
        <w:t>appraisal</w:t>
      </w:r>
      <w:r w:rsidRPr="007B377B">
        <w:rPr>
          <w:rStyle w:val="normaltextrun"/>
          <w:rFonts w:cs="Arial"/>
          <w:iCs/>
          <w:color w:val="000000"/>
        </w:rPr>
        <w:t> </w:t>
      </w:r>
      <w:r w:rsidRPr="007B377B">
        <w:rPr>
          <w:rStyle w:val="normaltextrun"/>
          <w:rFonts w:cs="Arial"/>
          <w:iCs/>
        </w:rPr>
        <w:t>and do you have an example of the form used?</w:t>
      </w:r>
      <w:r w:rsidRPr="007B377B">
        <w:rPr>
          <w:rStyle w:val="eop"/>
          <w:rFonts w:cs="Arial"/>
          <w:iCs/>
          <w:color w:val="000000"/>
        </w:rPr>
        <w:t> </w:t>
      </w:r>
    </w:p>
    <w:p w:rsidR="007B377B" w:rsidRDefault="007B377B" w:rsidP="007B377B">
      <w:pPr>
        <w:shd w:val="clear" w:color="auto" w:fill="FFFFFF"/>
        <w:spacing w:before="100" w:beforeAutospacing="1" w:after="100" w:afterAutospacing="1"/>
        <w:ind w:left="720"/>
        <w:rPr>
          <w:rStyle w:val="normaltextrun"/>
          <w:rFonts w:cs="Arial"/>
          <w:i/>
          <w:iCs/>
          <w:color w:val="000000"/>
        </w:rPr>
      </w:pPr>
      <w:r w:rsidRPr="007B377B">
        <w:rPr>
          <w:rStyle w:val="normaltextrun"/>
          <w:rFonts w:cs="Arial"/>
          <w:i/>
          <w:iCs/>
          <w:color w:val="000000"/>
        </w:rPr>
        <w:t>Appraisals are not conducted at this time.  A form is currently in development in line with the pilot system.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</w:rPr>
      </w:pPr>
      <w:r w:rsidRPr="007B377B">
        <w:rPr>
          <w:rStyle w:val="normaltextrun"/>
          <w:rFonts w:cs="Arial"/>
          <w:iCs/>
          <w:color w:val="000000"/>
        </w:rPr>
        <w:t>Are there any other forms of acknowledging good performance/achievements by</w:t>
      </w:r>
      <w:r w:rsidRPr="007B377B">
        <w:rPr>
          <w:rStyle w:val="normaltextrun"/>
          <w:rFonts w:cs="Arial"/>
          <w:iCs/>
        </w:rPr>
        <w:t> </w:t>
      </w:r>
      <w:r w:rsidRPr="007B377B">
        <w:rPr>
          <w:rStyle w:val="normaltextrun"/>
          <w:rFonts w:cs="Arial"/>
          <w:iCs/>
          <w:color w:val="000000"/>
        </w:rPr>
        <w:t>on call firefighters</w:t>
      </w:r>
      <w:r w:rsidRPr="007B377B">
        <w:rPr>
          <w:rStyle w:val="normaltextrun"/>
          <w:rFonts w:cs="Arial"/>
          <w:iCs/>
        </w:rPr>
        <w:t>?</w:t>
      </w:r>
      <w:r w:rsidRPr="007B377B">
        <w:rPr>
          <w:rStyle w:val="eop"/>
          <w:rFonts w:cs="Arial"/>
          <w:iCs/>
          <w:color w:val="000000"/>
        </w:rPr>
        <w:t> </w:t>
      </w:r>
    </w:p>
    <w:p w:rsidR="007B377B" w:rsidRDefault="007B377B" w:rsidP="007B377B">
      <w:pPr>
        <w:shd w:val="clear" w:color="auto" w:fill="FFFFFF"/>
        <w:spacing w:before="100" w:beforeAutospacing="1" w:after="100" w:afterAutospacing="1"/>
        <w:ind w:left="720"/>
        <w:rPr>
          <w:rFonts w:cs="Arial"/>
          <w:i/>
        </w:rPr>
      </w:pPr>
      <w:r w:rsidRPr="007B377B">
        <w:rPr>
          <w:rStyle w:val="normaltextrun"/>
          <w:rFonts w:cs="Arial"/>
          <w:i/>
          <w:iCs/>
          <w:color w:val="000000"/>
        </w:rPr>
        <w:t>NIFRS has an annual employee awards ceremony and specific achievements will be acknowledged during this ceremony</w:t>
      </w:r>
      <w:r w:rsidRPr="007B377B">
        <w:rPr>
          <w:rFonts w:cs="Arial"/>
          <w:i/>
        </w:rPr>
        <w:t>.</w:t>
      </w:r>
    </w:p>
    <w:p w:rsidR="007B377B" w:rsidRPr="007B377B" w:rsidRDefault="007B377B" w:rsidP="007B37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  <w:sz w:val="18"/>
          <w:szCs w:val="18"/>
        </w:rPr>
      </w:pPr>
      <w:r w:rsidRPr="007B377B">
        <w:rPr>
          <w:rStyle w:val="normaltextrun"/>
          <w:rFonts w:cs="Arial"/>
          <w:iCs/>
          <w:color w:val="000000"/>
        </w:rPr>
        <w:t>What, if any, equipment (other than </w:t>
      </w:r>
      <w:r w:rsidRPr="007B377B">
        <w:rPr>
          <w:rStyle w:val="normaltextrun"/>
          <w:rFonts w:cs="Arial"/>
          <w:iCs/>
        </w:rPr>
        <w:t>clothing and pager/</w:t>
      </w:r>
      <w:proofErr w:type="spellStart"/>
      <w:r w:rsidRPr="007B377B">
        <w:rPr>
          <w:rStyle w:val="normaltextrun"/>
          <w:rFonts w:cs="Arial"/>
          <w:iCs/>
        </w:rPr>
        <w:t>alerter</w:t>
      </w:r>
      <w:proofErr w:type="spellEnd"/>
      <w:r w:rsidRPr="007B377B">
        <w:rPr>
          <w:rStyle w:val="normaltextrun"/>
          <w:rFonts w:cs="Arial"/>
          <w:iCs/>
        </w:rPr>
        <w:t>) are your on call firefighters provided with?</w:t>
      </w:r>
      <w:r w:rsidRPr="007B377B">
        <w:rPr>
          <w:rStyle w:val="eop"/>
          <w:rFonts w:cs="Arial"/>
          <w:iCs/>
          <w:color w:val="000000"/>
        </w:rPr>
        <w:t> </w:t>
      </w:r>
    </w:p>
    <w:p w:rsidR="007B377B" w:rsidRDefault="007B377B" w:rsidP="007B377B">
      <w:pPr>
        <w:shd w:val="clear" w:color="auto" w:fill="FFFFFF"/>
        <w:spacing w:before="100" w:beforeAutospacing="1" w:after="100" w:afterAutospacing="1"/>
        <w:ind w:firstLine="720"/>
        <w:rPr>
          <w:rStyle w:val="normaltextrun"/>
          <w:rFonts w:cs="Arial"/>
          <w:i/>
          <w:iCs/>
          <w:color w:val="000000"/>
        </w:rPr>
      </w:pPr>
      <w:r w:rsidRPr="007B377B">
        <w:rPr>
          <w:rStyle w:val="normaltextrun"/>
          <w:rFonts w:cs="Arial"/>
          <w:i/>
          <w:iCs/>
          <w:color w:val="000000"/>
        </w:rPr>
        <w:t>All on-call firefighters are provided with a uniform, PPE and pager.</w:t>
      </w:r>
    </w:p>
    <w:p w:rsidR="00B80D2D" w:rsidRDefault="007B377B" w:rsidP="00B80D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ascii="Segoe UI" w:hAnsi="Segoe UI" w:cs="Segoe UI"/>
          <w:color w:val="000000"/>
          <w:sz w:val="18"/>
          <w:szCs w:val="18"/>
        </w:rPr>
      </w:pPr>
      <w:r w:rsidRPr="00B80D2D">
        <w:rPr>
          <w:rStyle w:val="normaltextrun"/>
          <w:rFonts w:cs="Arial"/>
          <w:iCs/>
          <w:color w:val="000000"/>
        </w:rPr>
        <w:t>Are email bulletins/updates sent directly to all on call firefighters?</w:t>
      </w:r>
      <w:r w:rsidRPr="00B80D2D">
        <w:rPr>
          <w:rStyle w:val="eop"/>
          <w:rFonts w:cs="Arial"/>
          <w:iCs/>
          <w:color w:val="000000"/>
        </w:rPr>
        <w:t> If so, how regularly</w:t>
      </w:r>
      <w:r>
        <w:rPr>
          <w:rStyle w:val="eop"/>
          <w:rFonts w:ascii="Calibri" w:hAnsi="Calibri" w:cs="Calibri"/>
          <w:i/>
          <w:iCs/>
          <w:color w:val="000000"/>
        </w:rPr>
        <w:t>?</w:t>
      </w:r>
    </w:p>
    <w:p w:rsidR="00B80D2D" w:rsidRDefault="00B80D2D" w:rsidP="00B80D2D">
      <w:pPr>
        <w:pStyle w:val="ListParagraph"/>
        <w:shd w:val="clear" w:color="auto" w:fill="FFFFFF"/>
        <w:spacing w:before="100" w:beforeAutospacing="1" w:after="100" w:afterAutospacing="1"/>
        <w:rPr>
          <w:rStyle w:val="eop"/>
          <w:rFonts w:cs="Arial"/>
          <w:i/>
          <w:iCs/>
          <w:color w:val="000000"/>
        </w:rPr>
      </w:pPr>
      <w:r w:rsidRPr="00B80D2D">
        <w:rPr>
          <w:rStyle w:val="eop"/>
          <w:rFonts w:cs="Arial"/>
          <w:i/>
          <w:iCs/>
          <w:color w:val="000000"/>
        </w:rPr>
        <w:t xml:space="preserve">Yes, these are issued centrally which are delivered on drill nights each week. </w:t>
      </w:r>
      <w:proofErr w:type="spellStart"/>
      <w:r w:rsidRPr="00B80D2D">
        <w:rPr>
          <w:rStyle w:val="eop"/>
          <w:rFonts w:cs="Arial"/>
          <w:i/>
          <w:iCs/>
          <w:color w:val="000000"/>
        </w:rPr>
        <w:t>Whatsapp</w:t>
      </w:r>
      <w:proofErr w:type="spellEnd"/>
      <w:r w:rsidRPr="00B80D2D">
        <w:rPr>
          <w:rStyle w:val="eop"/>
          <w:rFonts w:cs="Arial"/>
          <w:i/>
          <w:iCs/>
          <w:color w:val="000000"/>
        </w:rPr>
        <w:t xml:space="preserve"> groups are also used to comm</w:t>
      </w:r>
      <w:r w:rsidR="002A1E86">
        <w:rPr>
          <w:rStyle w:val="eop"/>
          <w:rFonts w:cs="Arial"/>
          <w:i/>
          <w:iCs/>
          <w:color w:val="000000"/>
        </w:rPr>
        <w:t>unicate messaging directly when</w:t>
      </w:r>
      <w:r w:rsidRPr="00B80D2D">
        <w:rPr>
          <w:rStyle w:val="eop"/>
          <w:rFonts w:cs="Arial"/>
          <w:i/>
          <w:iCs/>
          <w:color w:val="000000"/>
        </w:rPr>
        <w:t xml:space="preserve"> required.</w:t>
      </w:r>
    </w:p>
    <w:p w:rsidR="00B80D2D" w:rsidRPr="00B80D2D" w:rsidRDefault="00B80D2D" w:rsidP="00B80D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eop"/>
          <w:rFonts w:cs="Arial"/>
          <w:color w:val="000000"/>
          <w:sz w:val="18"/>
          <w:szCs w:val="18"/>
        </w:rPr>
      </w:pPr>
      <w:r w:rsidRPr="00B80D2D">
        <w:rPr>
          <w:rStyle w:val="normaltextrun"/>
          <w:rFonts w:cs="Arial"/>
          <w:iCs/>
          <w:color w:val="000000"/>
        </w:rPr>
        <w:t>What is your HMI inspection rating?</w:t>
      </w:r>
      <w:r w:rsidRPr="00B80D2D">
        <w:rPr>
          <w:rStyle w:val="eop"/>
          <w:rFonts w:cs="Arial"/>
          <w:iCs/>
          <w:color w:val="000000"/>
        </w:rPr>
        <w:t> </w:t>
      </w:r>
    </w:p>
    <w:p w:rsidR="00B80D2D" w:rsidRPr="00B80D2D" w:rsidRDefault="00B80D2D" w:rsidP="00B80D2D">
      <w:pPr>
        <w:pStyle w:val="ListParagraph"/>
        <w:shd w:val="clear" w:color="auto" w:fill="FFFFFF"/>
        <w:rPr>
          <w:i/>
        </w:rPr>
      </w:pPr>
      <w:r w:rsidRPr="00B80D2D">
        <w:rPr>
          <w:i/>
        </w:rPr>
        <w:t xml:space="preserve">NIFRS does not have a HMI inspection rating as it does not fall under the inspection programme undertaken by Her Majesty’s Inspectorate of Constabulary and Fire &amp; Rescue Services (HMICFRS) which is currently limited to the 45 English Fire &amp; Rescue Services.  </w:t>
      </w:r>
    </w:p>
    <w:p w:rsidR="00B80D2D" w:rsidRPr="00B80D2D" w:rsidRDefault="00B80D2D" w:rsidP="00B80D2D">
      <w:pPr>
        <w:shd w:val="clear" w:color="auto" w:fill="FFFFFF"/>
        <w:spacing w:before="100" w:beforeAutospacing="1" w:after="100" w:afterAutospacing="1"/>
        <w:rPr>
          <w:rFonts w:cs="Arial"/>
          <w:i/>
          <w:color w:val="000000"/>
          <w:sz w:val="18"/>
          <w:szCs w:val="18"/>
        </w:rPr>
      </w:pPr>
    </w:p>
    <w:p w:rsidR="00395F62" w:rsidRDefault="00395F62" w:rsidP="00395F62">
      <w:pPr>
        <w:rPr>
          <w:rStyle w:val="eop"/>
          <w:rFonts w:ascii="Segoe UI" w:hAnsi="Segoe UI" w:cs="Segoe UI"/>
          <w:color w:val="000000"/>
          <w:sz w:val="18"/>
          <w:szCs w:val="18"/>
        </w:rPr>
      </w:pPr>
    </w:p>
    <w:p w:rsidR="00B80D2D" w:rsidRPr="007275E0" w:rsidRDefault="00B80D2D" w:rsidP="00395F62">
      <w:pPr>
        <w:rPr>
          <w:rFonts w:cs="Arial"/>
          <w:sz w:val="20"/>
          <w:szCs w:val="20"/>
        </w:rPr>
      </w:pPr>
    </w:p>
    <w:p w:rsidR="00300BA8" w:rsidRPr="00300BA8" w:rsidRDefault="00300BA8" w:rsidP="00A951D3">
      <w:pPr>
        <w:autoSpaceDE w:val="0"/>
        <w:autoSpaceDN w:val="0"/>
        <w:adjustRightInd w:val="0"/>
        <w:rPr>
          <w:rFonts w:cs="Arial"/>
          <w:snapToGrid w:val="0"/>
          <w:u w:val="single"/>
        </w:rPr>
      </w:pPr>
      <w:r w:rsidRPr="00300BA8">
        <w:rPr>
          <w:rFonts w:cs="Arial"/>
          <w:snapToGrid w:val="0"/>
          <w:u w:val="single"/>
        </w:rPr>
        <w:t>Review Process</w:t>
      </w:r>
    </w:p>
    <w:p w:rsidR="00300BA8" w:rsidRDefault="00300BA8" w:rsidP="00A951D3">
      <w:pPr>
        <w:autoSpaceDE w:val="0"/>
        <w:autoSpaceDN w:val="0"/>
        <w:adjustRightInd w:val="0"/>
        <w:rPr>
          <w:rFonts w:cs="Arial"/>
          <w:snapToGrid w:val="0"/>
        </w:rPr>
      </w:pPr>
    </w:p>
    <w:p w:rsidR="00A951D3" w:rsidRPr="00D63B7C" w:rsidRDefault="00395F62" w:rsidP="00A951D3">
      <w:pPr>
        <w:autoSpaceDE w:val="0"/>
        <w:autoSpaceDN w:val="0"/>
        <w:adjustRightInd w:val="0"/>
        <w:rPr>
          <w:rFonts w:cs="Arial"/>
          <w:snapToGrid w:val="0"/>
        </w:rPr>
      </w:pPr>
      <w:r w:rsidRPr="00D63B7C">
        <w:rPr>
          <w:rFonts w:cs="Arial"/>
          <w:snapToGrid w:val="0"/>
        </w:rPr>
        <w:t xml:space="preserve">Under the terms of the legislation, if you are unhappy with this response you have the right to seek a review within the Northern Ireland Fire &amp; Rescue Service in the first instance. </w:t>
      </w:r>
      <w:r w:rsidR="00A951D3">
        <w:rPr>
          <w:rFonts w:cs="Arial"/>
          <w:snapToGrid w:val="0"/>
        </w:rPr>
        <w:t>If you wish to do so,</w:t>
      </w:r>
      <w:r w:rsidRPr="00D63B7C">
        <w:rPr>
          <w:rFonts w:cs="Arial"/>
          <w:snapToGrid w:val="0"/>
        </w:rPr>
        <w:t xml:space="preserve"> please write to</w:t>
      </w:r>
      <w:r w:rsidR="001B1019">
        <w:rPr>
          <w:rFonts w:cs="Arial"/>
          <w:snapToGrid w:val="0"/>
        </w:rPr>
        <w:t xml:space="preserve"> Stuart Crawford the Governance, Information &amp; Bus</w:t>
      </w:r>
      <w:r w:rsidR="00B80D2D">
        <w:rPr>
          <w:rFonts w:cs="Arial"/>
          <w:snapToGrid w:val="0"/>
        </w:rPr>
        <w:t xml:space="preserve">iness Support Services Manager, </w:t>
      </w:r>
      <w:r w:rsidRPr="00D63B7C">
        <w:rPr>
          <w:rFonts w:cs="Arial"/>
          <w:snapToGrid w:val="0"/>
        </w:rPr>
        <w:t>1 Seymour Street, Lisburn, BT27 </w:t>
      </w:r>
      <w:proofErr w:type="gramStart"/>
      <w:r w:rsidRPr="00D63B7C">
        <w:rPr>
          <w:rFonts w:cs="Arial"/>
          <w:snapToGrid w:val="0"/>
        </w:rPr>
        <w:t>4SX</w:t>
      </w:r>
      <w:r w:rsidR="00A951D3" w:rsidRPr="00A951D3">
        <w:rPr>
          <w:rFonts w:ascii="Helvetica" w:hAnsi="Helvetica" w:cs="Helvetica"/>
          <w:lang w:eastAsia="en-GB"/>
        </w:rPr>
        <w:t xml:space="preserve"> </w:t>
      </w:r>
      <w:r w:rsidR="00A951D3">
        <w:rPr>
          <w:rFonts w:ascii="Helvetica" w:hAnsi="Helvetica" w:cs="Helvetica"/>
          <w:lang w:eastAsia="en-GB"/>
        </w:rPr>
        <w:t xml:space="preserve"> within</w:t>
      </w:r>
      <w:proofErr w:type="gramEnd"/>
      <w:r w:rsidR="00A951D3">
        <w:rPr>
          <w:rFonts w:ascii="Helvetica" w:hAnsi="Helvetica" w:cs="Helvetica"/>
          <w:lang w:eastAsia="en-GB"/>
        </w:rPr>
        <w:t xml:space="preserve"> two calendar months of the date of this letter.</w:t>
      </w:r>
    </w:p>
    <w:p w:rsidR="00395F62" w:rsidRPr="00D63B7C" w:rsidRDefault="00395F62" w:rsidP="00395F62">
      <w:pPr>
        <w:widowControl w:val="0"/>
        <w:rPr>
          <w:rFonts w:cs="Arial"/>
          <w:snapToGrid w:val="0"/>
        </w:rPr>
      </w:pPr>
    </w:p>
    <w:p w:rsidR="00395F62" w:rsidRDefault="00395F62" w:rsidP="00395F62">
      <w:pPr>
        <w:widowControl w:val="0"/>
        <w:rPr>
          <w:rFonts w:cs="Arial"/>
          <w:snapToGrid w:val="0"/>
        </w:rPr>
      </w:pPr>
      <w:r w:rsidRPr="00D63B7C">
        <w:rPr>
          <w:rFonts w:cs="Arial"/>
          <w:snapToGrid w:val="0"/>
        </w:rPr>
        <w:t>If after such a review you are still unhappy with the response, you have the right to appeal to the Information Commissioner who will undertake an independent review.</w:t>
      </w:r>
    </w:p>
    <w:p w:rsidR="00822D6E" w:rsidRDefault="00822D6E" w:rsidP="00395F62">
      <w:pPr>
        <w:widowControl w:val="0"/>
        <w:rPr>
          <w:rFonts w:cs="Arial"/>
          <w:snapToGrid w:val="0"/>
        </w:rPr>
      </w:pPr>
      <w:r>
        <w:rPr>
          <w:rFonts w:cs="Arial"/>
          <w:snapToGrid w:val="0"/>
        </w:rPr>
        <w:t>The Informatio</w:t>
      </w:r>
      <w:r w:rsidR="00B80D2D">
        <w:rPr>
          <w:rFonts w:cs="Arial"/>
          <w:snapToGrid w:val="0"/>
        </w:rPr>
        <w:t xml:space="preserve">n Commissioner </w:t>
      </w:r>
      <w:proofErr w:type="gramStart"/>
      <w:r w:rsidR="00B80D2D">
        <w:rPr>
          <w:rFonts w:cs="Arial"/>
          <w:snapToGrid w:val="0"/>
        </w:rPr>
        <w:t>contact</w:t>
      </w:r>
      <w:proofErr w:type="gramEnd"/>
      <w:r w:rsidR="00B80D2D">
        <w:rPr>
          <w:rFonts w:cs="Arial"/>
          <w:snapToGrid w:val="0"/>
        </w:rPr>
        <w:t xml:space="preserve"> details </w:t>
      </w:r>
      <w:r>
        <w:rPr>
          <w:rFonts w:cs="Arial"/>
          <w:snapToGrid w:val="0"/>
        </w:rPr>
        <w:t xml:space="preserve">are </w:t>
      </w:r>
      <w:r w:rsidR="00926D1C">
        <w:rPr>
          <w:rFonts w:cs="Arial"/>
          <w:snapToGrid w:val="0"/>
        </w:rPr>
        <w:t>–</w:t>
      </w:r>
      <w:r>
        <w:rPr>
          <w:rFonts w:cs="Arial"/>
          <w:snapToGrid w:val="0"/>
        </w:rPr>
        <w:t xml:space="preserve"> </w:t>
      </w:r>
      <w:r w:rsidR="00926D1C">
        <w:rPr>
          <w:rFonts w:cs="Arial"/>
          <w:snapToGrid w:val="0"/>
        </w:rPr>
        <w:t>3</w:t>
      </w:r>
      <w:r w:rsidR="00926D1C" w:rsidRPr="00926D1C">
        <w:rPr>
          <w:rFonts w:cs="Arial"/>
          <w:snapToGrid w:val="0"/>
          <w:vertAlign w:val="superscript"/>
        </w:rPr>
        <w:t>rd</w:t>
      </w:r>
      <w:r w:rsidR="00926D1C">
        <w:rPr>
          <w:rFonts w:cs="Arial"/>
          <w:snapToGrid w:val="0"/>
        </w:rPr>
        <w:t xml:space="preserve"> Floor 14 </w:t>
      </w:r>
      <w:proofErr w:type="spellStart"/>
      <w:r w:rsidR="00926D1C">
        <w:rPr>
          <w:rFonts w:cs="Arial"/>
          <w:snapToGrid w:val="0"/>
        </w:rPr>
        <w:t>Cromac</w:t>
      </w:r>
      <w:proofErr w:type="spellEnd"/>
      <w:r w:rsidR="00926D1C">
        <w:rPr>
          <w:rFonts w:cs="Arial"/>
          <w:snapToGrid w:val="0"/>
        </w:rPr>
        <w:t xml:space="preserve"> Place Belfast BT7 2JB.</w:t>
      </w:r>
    </w:p>
    <w:p w:rsidR="00395F62" w:rsidRPr="00D63B7C" w:rsidRDefault="00395F62" w:rsidP="00395F62">
      <w:pPr>
        <w:rPr>
          <w:rFonts w:cs="Arial"/>
        </w:rPr>
      </w:pPr>
    </w:p>
    <w:p w:rsidR="00395F62" w:rsidRDefault="00395F62" w:rsidP="00395F62">
      <w:pPr>
        <w:widowControl w:val="0"/>
        <w:rPr>
          <w:rFonts w:cs="Arial"/>
          <w:snapToGrid w:val="0"/>
        </w:rPr>
      </w:pPr>
      <w:r>
        <w:rPr>
          <w:rFonts w:cs="Arial"/>
          <w:snapToGrid w:val="0"/>
        </w:rPr>
        <w:t xml:space="preserve">Please visit </w:t>
      </w:r>
      <w:hyperlink r:id="rId11" w:history="1">
        <w:r w:rsidRPr="00E1082E">
          <w:rPr>
            <w:rStyle w:val="Hyperlink"/>
            <w:rFonts w:cs="Arial"/>
            <w:snapToGrid w:val="0"/>
          </w:rPr>
          <w:t>www.nifrs.org</w:t>
        </w:r>
      </w:hyperlink>
      <w:r>
        <w:rPr>
          <w:rFonts w:cs="Arial"/>
          <w:snapToGrid w:val="0"/>
        </w:rPr>
        <w:t xml:space="preserve"> for more information </w:t>
      </w:r>
      <w:r w:rsidR="002F7C2D">
        <w:rPr>
          <w:rFonts w:cs="Arial"/>
          <w:snapToGrid w:val="0"/>
        </w:rPr>
        <w:t xml:space="preserve">about </w:t>
      </w:r>
      <w:r>
        <w:rPr>
          <w:rFonts w:cs="Arial"/>
          <w:snapToGrid w:val="0"/>
        </w:rPr>
        <w:t>NIFRS.</w:t>
      </w:r>
    </w:p>
    <w:p w:rsidR="00B80D2D" w:rsidRDefault="00B80D2D" w:rsidP="00395F62">
      <w:pPr>
        <w:widowControl w:val="0"/>
        <w:rPr>
          <w:rFonts w:cs="Arial"/>
          <w:snapToGrid w:val="0"/>
        </w:rPr>
      </w:pPr>
    </w:p>
    <w:p w:rsidR="00196DA6" w:rsidRDefault="00196DA6" w:rsidP="00196DA6">
      <w:pPr>
        <w:widowControl w:val="0"/>
        <w:outlineLvl w:val="0"/>
        <w:rPr>
          <w:rFonts w:cs="Arial"/>
          <w:snapToGrid w:val="0"/>
        </w:rPr>
      </w:pPr>
      <w:r w:rsidRPr="00D63B7C">
        <w:rPr>
          <w:rFonts w:cs="Arial"/>
          <w:snapToGrid w:val="0"/>
        </w:rPr>
        <w:t>Yours sincerely</w:t>
      </w:r>
    </w:p>
    <w:p w:rsidR="0082763D" w:rsidRPr="00D63B7C" w:rsidRDefault="0082763D" w:rsidP="00196DA6">
      <w:pPr>
        <w:widowControl w:val="0"/>
        <w:outlineLvl w:val="0"/>
        <w:rPr>
          <w:rFonts w:cs="Arial"/>
          <w:snapToGrid w:val="0"/>
        </w:rPr>
      </w:pPr>
    </w:p>
    <w:p w:rsidR="00B80D2D" w:rsidRDefault="00B80D2D" w:rsidP="00196DA6">
      <w:pPr>
        <w:widowControl w:val="0"/>
        <w:rPr>
          <w:rFonts w:cs="Arial"/>
          <w:snapToGrid w:val="0"/>
        </w:rPr>
      </w:pPr>
    </w:p>
    <w:p w:rsidR="00B80D2D" w:rsidRDefault="00B80D2D" w:rsidP="00196DA6">
      <w:pPr>
        <w:widowControl w:val="0"/>
        <w:rPr>
          <w:rFonts w:cs="Arial"/>
          <w:snapToGrid w:val="0"/>
        </w:rPr>
      </w:pPr>
    </w:p>
    <w:p w:rsidR="00196DA6" w:rsidRPr="00D63B7C" w:rsidRDefault="00196DA6" w:rsidP="00196DA6">
      <w:pPr>
        <w:widowControl w:val="0"/>
        <w:outlineLvl w:val="0"/>
        <w:rPr>
          <w:rFonts w:cs="Arial"/>
          <w:b/>
        </w:rPr>
      </w:pPr>
      <w:bookmarkStart w:id="0" w:name="_GoBack"/>
      <w:bookmarkEnd w:id="0"/>
      <w:r w:rsidRPr="00D63B7C">
        <w:rPr>
          <w:rFonts w:cs="Arial"/>
          <w:b/>
          <w:snapToGrid w:val="0"/>
        </w:rPr>
        <w:t xml:space="preserve">Information </w:t>
      </w:r>
      <w:r>
        <w:rPr>
          <w:rFonts w:cs="Arial"/>
          <w:b/>
          <w:snapToGrid w:val="0"/>
        </w:rPr>
        <w:t>Officer</w:t>
      </w:r>
    </w:p>
    <w:p w:rsidR="00196DA6" w:rsidRDefault="00196DA6" w:rsidP="00196DA6"/>
    <w:p w:rsidR="00395F62" w:rsidRPr="00D63B7C" w:rsidRDefault="00395F62" w:rsidP="00395F62">
      <w:pPr>
        <w:widowControl w:val="0"/>
        <w:rPr>
          <w:rFonts w:cs="Arial"/>
          <w:snapToGrid w:val="0"/>
        </w:rPr>
      </w:pPr>
    </w:p>
    <w:sectPr w:rsidR="00395F62" w:rsidRPr="00D63B7C" w:rsidSect="00750197">
      <w:headerReference w:type="default" r:id="rId12"/>
      <w:footerReference w:type="first" r:id="rId13"/>
      <w:pgSz w:w="11907" w:h="16840" w:code="9"/>
      <w:pgMar w:top="1440" w:right="1440" w:bottom="1440" w:left="1440" w:header="144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4F" w:rsidRDefault="00D7144F">
      <w:r>
        <w:separator/>
      </w:r>
    </w:p>
  </w:endnote>
  <w:endnote w:type="continuationSeparator" w:id="0">
    <w:p w:rsidR="00D7144F" w:rsidRDefault="00D7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C7" w:rsidRDefault="00421F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5A7D97" wp14:editId="1490F59B">
          <wp:simplePos x="0" y="0"/>
          <wp:positionH relativeFrom="column">
            <wp:posOffset>4280535</wp:posOffset>
          </wp:positionH>
          <wp:positionV relativeFrom="paragraph">
            <wp:posOffset>11430</wp:posOffset>
          </wp:positionV>
          <wp:extent cx="1838325" cy="171450"/>
          <wp:effectExtent l="0" t="0" r="0" b="0"/>
          <wp:wrapNone/>
          <wp:docPr id="18" name="Picture 18" descr="Vision Sta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ision Sta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4F" w:rsidRDefault="00D7144F">
      <w:r>
        <w:separator/>
      </w:r>
    </w:p>
  </w:footnote>
  <w:footnote w:type="continuationSeparator" w:id="0">
    <w:p w:rsidR="00D7144F" w:rsidRDefault="00D7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56" w:rsidRDefault="00421F1F" w:rsidP="00D314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BB15099" wp14:editId="0C6DFB9D">
          <wp:simplePos x="0" y="0"/>
          <wp:positionH relativeFrom="column">
            <wp:posOffset>4280535</wp:posOffset>
          </wp:positionH>
          <wp:positionV relativeFrom="paragraph">
            <wp:posOffset>9441815</wp:posOffset>
          </wp:positionV>
          <wp:extent cx="1838325" cy="171450"/>
          <wp:effectExtent l="0" t="0" r="0" b="0"/>
          <wp:wrapNone/>
          <wp:docPr id="17" name="Picture 17" descr="Vision Sta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ision Sta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456">
      <w:rPr>
        <w:rStyle w:val="PageNumber"/>
      </w:rPr>
      <w:fldChar w:fldCharType="begin"/>
    </w:r>
    <w:r w:rsidR="00D31456">
      <w:rPr>
        <w:rStyle w:val="PageNumber"/>
      </w:rPr>
      <w:instrText xml:space="preserve"> PAGE </w:instrText>
    </w:r>
    <w:r w:rsidR="00D31456">
      <w:rPr>
        <w:rStyle w:val="PageNumber"/>
      </w:rPr>
      <w:fldChar w:fldCharType="separate"/>
    </w:r>
    <w:r w:rsidR="00A218FC">
      <w:rPr>
        <w:rStyle w:val="PageNumber"/>
        <w:noProof/>
      </w:rPr>
      <w:t>3</w:t>
    </w:r>
    <w:r w:rsidR="00D31456">
      <w:rPr>
        <w:rStyle w:val="PageNumber"/>
      </w:rPr>
      <w:fldChar w:fldCharType="end"/>
    </w:r>
  </w:p>
  <w:p w:rsidR="00D31456" w:rsidRDefault="00D31456" w:rsidP="00D31456">
    <w:pPr>
      <w:pStyle w:val="Header"/>
    </w:pPr>
  </w:p>
  <w:p w:rsidR="00D31456" w:rsidRDefault="00D31456" w:rsidP="00D31456">
    <w:pPr>
      <w:pStyle w:val="Header"/>
    </w:pPr>
    <w:r>
      <w:t>Date</w:t>
    </w:r>
  </w:p>
  <w:p w:rsidR="00D31456" w:rsidRDefault="00D31456" w:rsidP="00D31456">
    <w:pPr>
      <w:pStyle w:val="Header"/>
    </w:pPr>
  </w:p>
  <w:p w:rsidR="00D31456" w:rsidRDefault="00D31456" w:rsidP="00D31456">
    <w:pPr>
      <w:pStyle w:val="Header"/>
    </w:pPr>
    <w:r>
      <w:t>Name</w:t>
    </w:r>
  </w:p>
  <w:p w:rsidR="00D31456" w:rsidRDefault="00D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21D"/>
    <w:multiLevelType w:val="multilevel"/>
    <w:tmpl w:val="27B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62"/>
    <w:rsid w:val="00002684"/>
    <w:rsid w:val="000A2A8E"/>
    <w:rsid w:val="000A2E10"/>
    <w:rsid w:val="000F1EC2"/>
    <w:rsid w:val="00114B77"/>
    <w:rsid w:val="001228F5"/>
    <w:rsid w:val="001432E5"/>
    <w:rsid w:val="00152F96"/>
    <w:rsid w:val="00177169"/>
    <w:rsid w:val="00196199"/>
    <w:rsid w:val="00196DA6"/>
    <w:rsid w:val="001B1019"/>
    <w:rsid w:val="001B1819"/>
    <w:rsid w:val="001E3B36"/>
    <w:rsid w:val="00205433"/>
    <w:rsid w:val="00245685"/>
    <w:rsid w:val="002A1C8A"/>
    <w:rsid w:val="002A1E86"/>
    <w:rsid w:val="002B3B1B"/>
    <w:rsid w:val="002E4469"/>
    <w:rsid w:val="002F7C2D"/>
    <w:rsid w:val="00300BA8"/>
    <w:rsid w:val="003046FA"/>
    <w:rsid w:val="00342BA2"/>
    <w:rsid w:val="00360A75"/>
    <w:rsid w:val="00373165"/>
    <w:rsid w:val="00395F62"/>
    <w:rsid w:val="003C397F"/>
    <w:rsid w:val="003F67D5"/>
    <w:rsid w:val="00421F1F"/>
    <w:rsid w:val="00494817"/>
    <w:rsid w:val="004F41D7"/>
    <w:rsid w:val="00502855"/>
    <w:rsid w:val="00515EC3"/>
    <w:rsid w:val="00523E6F"/>
    <w:rsid w:val="00542BDF"/>
    <w:rsid w:val="005622C7"/>
    <w:rsid w:val="005C4360"/>
    <w:rsid w:val="005D65AA"/>
    <w:rsid w:val="00650812"/>
    <w:rsid w:val="00656C7E"/>
    <w:rsid w:val="00684E5D"/>
    <w:rsid w:val="006F7716"/>
    <w:rsid w:val="00750197"/>
    <w:rsid w:val="00757F34"/>
    <w:rsid w:val="00780665"/>
    <w:rsid w:val="007A23B3"/>
    <w:rsid w:val="007B183E"/>
    <w:rsid w:val="007B377B"/>
    <w:rsid w:val="007D4807"/>
    <w:rsid w:val="007E0028"/>
    <w:rsid w:val="00822D6E"/>
    <w:rsid w:val="0082763D"/>
    <w:rsid w:val="00832970"/>
    <w:rsid w:val="008633A6"/>
    <w:rsid w:val="008643D3"/>
    <w:rsid w:val="008B5BE2"/>
    <w:rsid w:val="00924969"/>
    <w:rsid w:val="00926D1C"/>
    <w:rsid w:val="00991915"/>
    <w:rsid w:val="009F0CC2"/>
    <w:rsid w:val="00A00522"/>
    <w:rsid w:val="00A218FC"/>
    <w:rsid w:val="00A546F0"/>
    <w:rsid w:val="00A71B7B"/>
    <w:rsid w:val="00A91C4E"/>
    <w:rsid w:val="00A951D3"/>
    <w:rsid w:val="00AC7E36"/>
    <w:rsid w:val="00B029C8"/>
    <w:rsid w:val="00B80D2D"/>
    <w:rsid w:val="00B94A09"/>
    <w:rsid w:val="00BA06FD"/>
    <w:rsid w:val="00BA787B"/>
    <w:rsid w:val="00BC2C3F"/>
    <w:rsid w:val="00C81F34"/>
    <w:rsid w:val="00C85E34"/>
    <w:rsid w:val="00C90B50"/>
    <w:rsid w:val="00CF22B1"/>
    <w:rsid w:val="00D13CE2"/>
    <w:rsid w:val="00D31456"/>
    <w:rsid w:val="00D7144F"/>
    <w:rsid w:val="00DA241F"/>
    <w:rsid w:val="00E40886"/>
    <w:rsid w:val="00E657A9"/>
    <w:rsid w:val="00E83F7F"/>
    <w:rsid w:val="00E9609D"/>
    <w:rsid w:val="00EA350E"/>
    <w:rsid w:val="00EE1D05"/>
    <w:rsid w:val="00F145EE"/>
    <w:rsid w:val="00F858E2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40" w:line="160" w:lineRule="exact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0"/>
    </w:rPr>
  </w:style>
  <w:style w:type="paragraph" w:styleId="Heading4">
    <w:name w:val="heading 4"/>
    <w:basedOn w:val="Normal"/>
    <w:next w:val="Normal"/>
    <w:qFormat/>
    <w:pPr>
      <w:keepNext/>
      <w:spacing w:after="280"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2">
    <w:name w:val="Body Text 2"/>
    <w:basedOn w:val="Normal"/>
    <w:rPr>
      <w:sz w:val="16"/>
    </w:rPr>
  </w:style>
  <w:style w:type="character" w:styleId="PageNumber">
    <w:name w:val="page number"/>
    <w:basedOn w:val="DefaultParagraphFont"/>
    <w:rsid w:val="00D31456"/>
  </w:style>
  <w:style w:type="character" w:styleId="Hyperlink">
    <w:name w:val="Hyperlink"/>
    <w:rsid w:val="00395F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DA6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7B377B"/>
  </w:style>
  <w:style w:type="character" w:customStyle="1" w:styleId="eop">
    <w:name w:val="eop"/>
    <w:basedOn w:val="DefaultParagraphFont"/>
    <w:rsid w:val="007B377B"/>
  </w:style>
  <w:style w:type="paragraph" w:styleId="ListParagraph">
    <w:name w:val="List Paragraph"/>
    <w:basedOn w:val="Normal"/>
    <w:uiPriority w:val="34"/>
    <w:qFormat/>
    <w:rsid w:val="00B8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40" w:line="160" w:lineRule="exact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0"/>
    </w:rPr>
  </w:style>
  <w:style w:type="paragraph" w:styleId="Heading4">
    <w:name w:val="heading 4"/>
    <w:basedOn w:val="Normal"/>
    <w:next w:val="Normal"/>
    <w:qFormat/>
    <w:pPr>
      <w:keepNext/>
      <w:spacing w:after="280"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2">
    <w:name w:val="Body Text 2"/>
    <w:basedOn w:val="Normal"/>
    <w:rPr>
      <w:sz w:val="16"/>
    </w:rPr>
  </w:style>
  <w:style w:type="character" w:styleId="PageNumber">
    <w:name w:val="page number"/>
    <w:basedOn w:val="DefaultParagraphFont"/>
    <w:rsid w:val="00D31456"/>
  </w:style>
  <w:style w:type="character" w:styleId="Hyperlink">
    <w:name w:val="Hyperlink"/>
    <w:rsid w:val="00395F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DA6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7B377B"/>
  </w:style>
  <w:style w:type="character" w:customStyle="1" w:styleId="eop">
    <w:name w:val="eop"/>
    <w:basedOn w:val="DefaultParagraphFont"/>
    <w:rsid w:val="007B377B"/>
  </w:style>
  <w:style w:type="paragraph" w:styleId="ListParagraph">
    <w:name w:val="List Paragraph"/>
    <w:basedOn w:val="Normal"/>
    <w:uiPriority w:val="34"/>
    <w:qFormat/>
    <w:rsid w:val="00B8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f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f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fr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	</vt:lpstr>
    </vt:vector>
  </TitlesOfParts>
  <Company>Penagen Training Ltd.</Company>
  <LinksUpToDate>false</LinksUpToDate>
  <CharactersWithSpaces>3417</CharactersWithSpaces>
  <SharedDoc>false</SharedDoc>
  <HLinks>
    <vt:vector size="12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http://www.nifrs.org/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http://www.nifrs.org/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	</dc:title>
  <dc:subject/>
  <dc:creator> </dc:creator>
  <cp:keywords/>
  <dc:description/>
  <cp:lastModifiedBy>Grogan, Ruth</cp:lastModifiedBy>
  <cp:revision>24</cp:revision>
  <cp:lastPrinted>2021-03-30T15:11:00Z</cp:lastPrinted>
  <dcterms:created xsi:type="dcterms:W3CDTF">2014-10-24T11:47:00Z</dcterms:created>
  <dcterms:modified xsi:type="dcterms:W3CDTF">2022-04-08T09:05:00Z</dcterms:modified>
</cp:coreProperties>
</file>